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5C" w:rsidRPr="00AF2B23" w:rsidRDefault="00E30F5C" w:rsidP="00E30F5C">
      <w:pPr>
        <w:spacing w:line="360" w:lineRule="auto"/>
        <w:jc w:val="center"/>
        <w:rPr>
          <w:rFonts w:hint="eastAsia"/>
          <w:b/>
          <w:sz w:val="28"/>
          <w:szCs w:val="28"/>
        </w:rPr>
      </w:pPr>
      <w:r w:rsidRPr="00AF2B23">
        <w:rPr>
          <w:rFonts w:hint="eastAsia"/>
          <w:b/>
          <w:sz w:val="28"/>
          <w:szCs w:val="28"/>
        </w:rPr>
        <w:t>查重报告开具及报销注意事项</w:t>
      </w:r>
    </w:p>
    <w:p w:rsidR="002D01A9" w:rsidRPr="00904ED7" w:rsidRDefault="000E46A5" w:rsidP="00904ED7">
      <w:pPr>
        <w:spacing w:line="360" w:lineRule="auto"/>
        <w:rPr>
          <w:b/>
          <w:sz w:val="24"/>
          <w:szCs w:val="24"/>
        </w:rPr>
      </w:pPr>
      <w:r w:rsidRPr="00904ED7">
        <w:rPr>
          <w:rFonts w:hint="eastAsia"/>
          <w:b/>
          <w:sz w:val="24"/>
          <w:szCs w:val="24"/>
        </w:rPr>
        <w:t>一、</w:t>
      </w:r>
      <w:r w:rsidR="002D01A9" w:rsidRPr="00904ED7">
        <w:rPr>
          <w:rFonts w:hint="eastAsia"/>
          <w:b/>
          <w:sz w:val="24"/>
          <w:szCs w:val="24"/>
        </w:rPr>
        <w:t>查重委托与资料提供</w:t>
      </w:r>
    </w:p>
    <w:p w:rsidR="000E46A5" w:rsidRDefault="002D01A9" w:rsidP="00904ED7">
      <w:pPr>
        <w:spacing w:line="360" w:lineRule="auto"/>
        <w:rPr>
          <w:sz w:val="24"/>
          <w:szCs w:val="24"/>
        </w:rPr>
      </w:pPr>
      <w:r>
        <w:rPr>
          <w:rFonts w:hint="eastAsia"/>
          <w:sz w:val="24"/>
          <w:szCs w:val="24"/>
        </w:rPr>
        <w:t xml:space="preserve">    </w:t>
      </w:r>
      <w:r>
        <w:rPr>
          <w:rFonts w:hint="eastAsia"/>
          <w:sz w:val="24"/>
          <w:szCs w:val="24"/>
        </w:rPr>
        <w:t>论文查重是运用</w:t>
      </w:r>
      <w:r w:rsidR="00904ED7">
        <w:rPr>
          <w:rFonts w:hint="eastAsia"/>
          <w:sz w:val="24"/>
          <w:szCs w:val="24"/>
        </w:rPr>
        <w:t>由中国知网开发的“科研</w:t>
      </w:r>
      <w:r w:rsidR="00DC49C1" w:rsidRPr="00DC49C1">
        <w:rPr>
          <w:rFonts w:asciiTheme="minorEastAsia" w:hAnsiTheme="minorEastAsia" w:hint="eastAsia"/>
          <w:sz w:val="24"/>
          <w:szCs w:val="24"/>
        </w:rPr>
        <w:t>·</w:t>
      </w:r>
      <w:r w:rsidR="00904ED7">
        <w:rPr>
          <w:rFonts w:hint="eastAsia"/>
          <w:sz w:val="24"/>
          <w:szCs w:val="24"/>
        </w:rPr>
        <w:t>人事论文诚信档案管理</w:t>
      </w:r>
      <w:r>
        <w:rPr>
          <w:rFonts w:hint="eastAsia"/>
          <w:sz w:val="24"/>
          <w:szCs w:val="24"/>
        </w:rPr>
        <w:t>系统</w:t>
      </w:r>
      <w:r w:rsidR="00904ED7">
        <w:rPr>
          <w:rFonts w:hint="eastAsia"/>
          <w:sz w:val="24"/>
          <w:szCs w:val="24"/>
        </w:rPr>
        <w:t>”</w:t>
      </w:r>
      <w:r>
        <w:rPr>
          <w:rFonts w:hint="eastAsia"/>
          <w:sz w:val="24"/>
          <w:szCs w:val="24"/>
        </w:rPr>
        <w:t>对论文进行</w:t>
      </w:r>
      <w:r w:rsidR="00904ED7">
        <w:rPr>
          <w:rFonts w:hint="eastAsia"/>
          <w:sz w:val="24"/>
          <w:szCs w:val="24"/>
        </w:rPr>
        <w:t>原创性审核，主要针对论文</w:t>
      </w:r>
      <w:r w:rsidR="00DC49C1">
        <w:rPr>
          <w:rFonts w:hint="eastAsia"/>
          <w:sz w:val="24"/>
          <w:szCs w:val="24"/>
        </w:rPr>
        <w:t>内容</w:t>
      </w:r>
      <w:r w:rsidR="00904ED7">
        <w:rPr>
          <w:rFonts w:hint="eastAsia"/>
          <w:sz w:val="24"/>
          <w:szCs w:val="24"/>
        </w:rPr>
        <w:t>进行</w:t>
      </w:r>
      <w:r w:rsidR="00DC49C1">
        <w:rPr>
          <w:rFonts w:hint="eastAsia"/>
          <w:sz w:val="24"/>
          <w:szCs w:val="24"/>
        </w:rPr>
        <w:t>文字</w:t>
      </w:r>
      <w:r>
        <w:rPr>
          <w:rFonts w:hint="eastAsia"/>
          <w:sz w:val="24"/>
          <w:szCs w:val="24"/>
        </w:rPr>
        <w:t>复制比检测</w:t>
      </w:r>
      <w:r w:rsidR="00904ED7">
        <w:rPr>
          <w:rFonts w:hint="eastAsia"/>
          <w:sz w:val="24"/>
          <w:szCs w:val="24"/>
        </w:rPr>
        <w:t>。</w:t>
      </w:r>
    </w:p>
    <w:p w:rsidR="00904ED7" w:rsidRPr="0046531C" w:rsidRDefault="00904ED7" w:rsidP="00904ED7">
      <w:pPr>
        <w:spacing w:line="360" w:lineRule="auto"/>
        <w:rPr>
          <w:sz w:val="24"/>
          <w:szCs w:val="24"/>
        </w:rPr>
      </w:pPr>
      <w:r>
        <w:rPr>
          <w:rFonts w:hint="eastAsia"/>
          <w:sz w:val="24"/>
          <w:szCs w:val="24"/>
        </w:rPr>
        <w:t xml:space="preserve">    </w:t>
      </w:r>
      <w:r>
        <w:rPr>
          <w:rFonts w:hint="eastAsia"/>
          <w:sz w:val="24"/>
          <w:szCs w:val="24"/>
        </w:rPr>
        <w:t>论文查重用户需向查重机构提供论文的原始文献，包含论文的题目、正文和参考文献，与投稿论文一致。</w:t>
      </w:r>
    </w:p>
    <w:p w:rsidR="00904ED7" w:rsidRPr="00904ED7" w:rsidRDefault="00904ED7" w:rsidP="00904ED7">
      <w:pPr>
        <w:spacing w:line="360" w:lineRule="auto"/>
        <w:rPr>
          <w:b/>
          <w:sz w:val="24"/>
          <w:szCs w:val="24"/>
        </w:rPr>
      </w:pPr>
      <w:r w:rsidRPr="00904ED7">
        <w:rPr>
          <w:rFonts w:hint="eastAsia"/>
          <w:b/>
          <w:sz w:val="24"/>
          <w:szCs w:val="24"/>
        </w:rPr>
        <w:t>二、委托查重步骤</w:t>
      </w:r>
    </w:p>
    <w:p w:rsidR="000E46A5" w:rsidRPr="006F4100" w:rsidRDefault="006F4100" w:rsidP="00904ED7">
      <w:pPr>
        <w:spacing w:line="360" w:lineRule="auto"/>
        <w:rPr>
          <w:sz w:val="24"/>
          <w:szCs w:val="24"/>
        </w:rPr>
      </w:pPr>
      <w:r>
        <w:rPr>
          <w:rFonts w:hint="eastAsia"/>
          <w:sz w:val="24"/>
          <w:szCs w:val="24"/>
        </w:rPr>
        <w:t xml:space="preserve"> </w:t>
      </w:r>
      <w:r w:rsidRPr="006F4100">
        <w:rPr>
          <w:rFonts w:hint="eastAsia"/>
          <w:sz w:val="24"/>
          <w:szCs w:val="24"/>
        </w:rPr>
        <w:t xml:space="preserve">   </w:t>
      </w:r>
      <w:r w:rsidR="00904ED7" w:rsidRPr="00463772">
        <w:rPr>
          <w:rFonts w:asciiTheme="minorEastAsia" w:hAnsiTheme="minorEastAsia" w:hint="eastAsia"/>
          <w:sz w:val="24"/>
          <w:szCs w:val="24"/>
        </w:rPr>
        <w:t>1</w:t>
      </w:r>
      <w:r w:rsidR="00463772">
        <w:rPr>
          <w:rFonts w:asciiTheme="minorEastAsia" w:hAnsiTheme="minorEastAsia" w:hint="eastAsia"/>
          <w:sz w:val="24"/>
          <w:szCs w:val="24"/>
        </w:rPr>
        <w:t>、</w:t>
      </w:r>
      <w:r w:rsidR="00904ED7" w:rsidRPr="00463772">
        <w:rPr>
          <w:rFonts w:asciiTheme="minorEastAsia" w:hAnsiTheme="minorEastAsia" w:hint="eastAsia"/>
          <w:sz w:val="24"/>
          <w:szCs w:val="24"/>
        </w:rPr>
        <w:t xml:space="preserve"> </w:t>
      </w:r>
      <w:r w:rsidR="000E46A5" w:rsidRPr="006F4100">
        <w:rPr>
          <w:rFonts w:hint="eastAsia"/>
          <w:sz w:val="24"/>
          <w:szCs w:val="24"/>
        </w:rPr>
        <w:t>将</w:t>
      </w:r>
      <w:r w:rsidR="00904ED7" w:rsidRPr="006F4100">
        <w:rPr>
          <w:rFonts w:hint="eastAsia"/>
          <w:sz w:val="24"/>
          <w:szCs w:val="24"/>
        </w:rPr>
        <w:t>待查论文</w:t>
      </w:r>
      <w:r w:rsidR="000531B5" w:rsidRPr="006F4100">
        <w:rPr>
          <w:rFonts w:hint="eastAsia"/>
          <w:sz w:val="24"/>
          <w:szCs w:val="24"/>
        </w:rPr>
        <w:t>发送邮件至</w:t>
      </w:r>
      <w:hyperlink r:id="rId6" w:history="1">
        <w:r w:rsidR="000531B5" w:rsidRPr="006F4100">
          <w:rPr>
            <w:rFonts w:hint="eastAsia"/>
            <w:sz w:val="24"/>
            <w:szCs w:val="24"/>
          </w:rPr>
          <w:t>syxxxsxx@tj.gov.cn</w:t>
        </w:r>
      </w:hyperlink>
      <w:r w:rsidR="00904ED7" w:rsidRPr="006F4100">
        <w:rPr>
          <w:rFonts w:hint="eastAsia"/>
          <w:sz w:val="24"/>
          <w:szCs w:val="24"/>
        </w:rPr>
        <w:t>，邮件</w:t>
      </w:r>
      <w:r w:rsidR="000531B5" w:rsidRPr="006F4100">
        <w:rPr>
          <w:rFonts w:hint="eastAsia"/>
          <w:sz w:val="24"/>
          <w:szCs w:val="24"/>
        </w:rPr>
        <w:t>标题</w:t>
      </w:r>
      <w:r w:rsidR="00904ED7" w:rsidRPr="006F4100">
        <w:rPr>
          <w:rFonts w:hint="eastAsia"/>
          <w:sz w:val="24"/>
          <w:szCs w:val="24"/>
        </w:rPr>
        <w:t>为“</w:t>
      </w:r>
      <w:r w:rsidR="00190E58" w:rsidRPr="006F4100">
        <w:rPr>
          <w:rFonts w:hint="eastAsia"/>
          <w:sz w:val="24"/>
          <w:szCs w:val="24"/>
        </w:rPr>
        <w:t>论文</w:t>
      </w:r>
      <w:r w:rsidR="000531B5" w:rsidRPr="006F4100">
        <w:rPr>
          <w:rFonts w:hint="eastAsia"/>
          <w:sz w:val="24"/>
          <w:szCs w:val="24"/>
        </w:rPr>
        <w:t>发表前查重</w:t>
      </w:r>
      <w:r w:rsidR="000E46A5" w:rsidRPr="006F4100">
        <w:rPr>
          <w:rFonts w:hint="eastAsia"/>
          <w:sz w:val="24"/>
          <w:szCs w:val="24"/>
        </w:rPr>
        <w:t>+</w:t>
      </w:r>
      <w:r w:rsidR="00190E58" w:rsidRPr="006F4100">
        <w:rPr>
          <w:rFonts w:hint="eastAsia"/>
          <w:sz w:val="24"/>
          <w:szCs w:val="24"/>
        </w:rPr>
        <w:t>作者</w:t>
      </w:r>
      <w:r w:rsidR="000E46A5" w:rsidRPr="006F4100">
        <w:rPr>
          <w:rFonts w:hint="eastAsia"/>
          <w:sz w:val="24"/>
          <w:szCs w:val="24"/>
        </w:rPr>
        <w:t>姓名</w:t>
      </w:r>
      <w:r w:rsidR="00904ED7" w:rsidRPr="006F4100">
        <w:rPr>
          <w:rFonts w:hint="eastAsia"/>
          <w:sz w:val="24"/>
          <w:szCs w:val="24"/>
        </w:rPr>
        <w:t>”</w:t>
      </w:r>
    </w:p>
    <w:p w:rsidR="000531B5" w:rsidRPr="006F4100" w:rsidRDefault="006F4100" w:rsidP="00904ED7">
      <w:pPr>
        <w:spacing w:line="360" w:lineRule="auto"/>
        <w:rPr>
          <w:sz w:val="24"/>
          <w:szCs w:val="24"/>
        </w:rPr>
      </w:pPr>
      <w:r w:rsidRPr="006F4100">
        <w:rPr>
          <w:rFonts w:hint="eastAsia"/>
          <w:sz w:val="24"/>
          <w:szCs w:val="24"/>
        </w:rPr>
        <w:t xml:space="preserve">   </w:t>
      </w:r>
      <w:r w:rsidRPr="00463772">
        <w:rPr>
          <w:rFonts w:asciiTheme="minorEastAsia" w:hAnsiTheme="minorEastAsia" w:hint="eastAsia"/>
          <w:sz w:val="24"/>
          <w:szCs w:val="24"/>
        </w:rPr>
        <w:t xml:space="preserve"> </w:t>
      </w:r>
      <w:r w:rsidR="000E46A5" w:rsidRPr="00463772">
        <w:rPr>
          <w:rFonts w:asciiTheme="minorEastAsia" w:hAnsiTheme="minorEastAsia" w:hint="eastAsia"/>
          <w:sz w:val="24"/>
          <w:szCs w:val="24"/>
        </w:rPr>
        <w:t>2、</w:t>
      </w:r>
      <w:r w:rsidR="000531B5" w:rsidRPr="006F4100">
        <w:rPr>
          <w:rFonts w:hint="eastAsia"/>
          <w:sz w:val="24"/>
          <w:szCs w:val="24"/>
        </w:rPr>
        <w:t>发送内容：</w:t>
      </w:r>
      <w:r w:rsidR="000E46A5" w:rsidRPr="006F4100">
        <w:rPr>
          <w:rFonts w:hint="eastAsia"/>
          <w:sz w:val="24"/>
          <w:szCs w:val="24"/>
        </w:rPr>
        <w:t>在邮件正文中直接编辑作者姓名、</w:t>
      </w:r>
      <w:r w:rsidR="000531B5" w:rsidRPr="006F4100">
        <w:rPr>
          <w:rFonts w:hint="eastAsia"/>
          <w:sz w:val="24"/>
          <w:szCs w:val="24"/>
        </w:rPr>
        <w:t>工作单位全称、</w:t>
      </w:r>
      <w:r w:rsidR="000E46A5" w:rsidRPr="006F4100">
        <w:rPr>
          <w:rFonts w:hint="eastAsia"/>
          <w:sz w:val="24"/>
          <w:szCs w:val="24"/>
        </w:rPr>
        <w:t>联系电话</w:t>
      </w:r>
      <w:r w:rsidR="00DC49C1">
        <w:rPr>
          <w:rFonts w:hint="eastAsia"/>
          <w:sz w:val="24"/>
          <w:szCs w:val="24"/>
        </w:rPr>
        <w:t>，</w:t>
      </w:r>
      <w:r w:rsidR="000E46A5" w:rsidRPr="006F4100">
        <w:rPr>
          <w:rFonts w:hint="eastAsia"/>
          <w:sz w:val="24"/>
          <w:szCs w:val="24"/>
        </w:rPr>
        <w:t>待查论文以</w:t>
      </w:r>
      <w:r w:rsidR="000E46A5" w:rsidRPr="006F4100">
        <w:rPr>
          <w:rFonts w:hint="eastAsia"/>
          <w:sz w:val="24"/>
          <w:szCs w:val="24"/>
        </w:rPr>
        <w:t>word</w:t>
      </w:r>
      <w:r w:rsidR="000E46A5" w:rsidRPr="006F4100">
        <w:rPr>
          <w:rFonts w:hint="eastAsia"/>
          <w:sz w:val="24"/>
          <w:szCs w:val="24"/>
        </w:rPr>
        <w:t>格式添加附件。</w:t>
      </w:r>
    </w:p>
    <w:p w:rsidR="006F4100" w:rsidRPr="006F4100" w:rsidRDefault="006F4100" w:rsidP="006F4100">
      <w:pPr>
        <w:spacing w:line="360" w:lineRule="auto"/>
        <w:rPr>
          <w:sz w:val="24"/>
          <w:szCs w:val="24"/>
        </w:rPr>
      </w:pPr>
      <w:r w:rsidRPr="006F4100">
        <w:rPr>
          <w:rFonts w:hint="eastAsia"/>
          <w:sz w:val="24"/>
          <w:szCs w:val="24"/>
        </w:rPr>
        <w:t xml:space="preserve"> </w:t>
      </w:r>
      <w:r w:rsidRPr="00463772">
        <w:rPr>
          <w:rFonts w:asciiTheme="minorEastAsia" w:hAnsiTheme="minorEastAsia" w:hint="eastAsia"/>
          <w:sz w:val="24"/>
          <w:szCs w:val="24"/>
        </w:rPr>
        <w:t xml:space="preserve">   3</w:t>
      </w:r>
      <w:r w:rsidR="00463772">
        <w:rPr>
          <w:rFonts w:asciiTheme="minorEastAsia" w:hAnsiTheme="minorEastAsia" w:hint="eastAsia"/>
          <w:sz w:val="24"/>
          <w:szCs w:val="24"/>
        </w:rPr>
        <w:t>、</w:t>
      </w:r>
      <w:r w:rsidRPr="00463772">
        <w:rPr>
          <w:rFonts w:asciiTheme="minorEastAsia" w:hAnsiTheme="minorEastAsia" w:hint="eastAsia"/>
          <w:sz w:val="24"/>
          <w:szCs w:val="24"/>
        </w:rPr>
        <w:t xml:space="preserve"> </w:t>
      </w:r>
      <w:r w:rsidRPr="006F4100">
        <w:rPr>
          <w:rFonts w:hint="eastAsia"/>
          <w:sz w:val="24"/>
          <w:szCs w:val="24"/>
        </w:rPr>
        <w:t>致电</w:t>
      </w:r>
      <w:r w:rsidRPr="006F4100">
        <w:rPr>
          <w:rFonts w:hint="eastAsia"/>
          <w:sz w:val="24"/>
          <w:szCs w:val="24"/>
        </w:rPr>
        <w:t>23337526</w:t>
      </w:r>
      <w:r w:rsidRPr="006F4100">
        <w:rPr>
          <w:rFonts w:hint="eastAsia"/>
          <w:sz w:val="24"/>
          <w:szCs w:val="24"/>
        </w:rPr>
        <w:t>，与查重机构</w:t>
      </w:r>
      <w:r w:rsidR="000D2BDE">
        <w:rPr>
          <w:rFonts w:hint="eastAsia"/>
          <w:sz w:val="24"/>
          <w:szCs w:val="24"/>
        </w:rPr>
        <w:t>沟通</w:t>
      </w:r>
      <w:r w:rsidRPr="006F4100">
        <w:rPr>
          <w:rFonts w:hint="eastAsia"/>
          <w:sz w:val="24"/>
          <w:szCs w:val="24"/>
        </w:rPr>
        <w:t>邮件</w:t>
      </w:r>
      <w:r w:rsidR="00DC49C1">
        <w:rPr>
          <w:rFonts w:hint="eastAsia"/>
          <w:sz w:val="24"/>
          <w:szCs w:val="24"/>
        </w:rPr>
        <w:t>接受情况，</w:t>
      </w:r>
      <w:r w:rsidR="000D2BDE">
        <w:rPr>
          <w:rFonts w:hint="eastAsia"/>
          <w:sz w:val="24"/>
          <w:szCs w:val="24"/>
        </w:rPr>
        <w:t>确定</w:t>
      </w:r>
      <w:r w:rsidR="00DC49C1">
        <w:rPr>
          <w:rFonts w:hint="eastAsia"/>
          <w:sz w:val="24"/>
          <w:szCs w:val="24"/>
        </w:rPr>
        <w:t>委托成功</w:t>
      </w:r>
      <w:r w:rsidRPr="006F4100">
        <w:rPr>
          <w:rFonts w:hint="eastAsia"/>
          <w:sz w:val="24"/>
          <w:szCs w:val="24"/>
        </w:rPr>
        <w:t>。</w:t>
      </w:r>
      <w:r>
        <w:rPr>
          <w:rFonts w:hint="eastAsia"/>
          <w:sz w:val="24"/>
          <w:szCs w:val="24"/>
        </w:rPr>
        <w:t xml:space="preserve"> </w:t>
      </w:r>
    </w:p>
    <w:p w:rsidR="006F4100" w:rsidRPr="006F4100" w:rsidRDefault="006F4100" w:rsidP="00904ED7">
      <w:pPr>
        <w:spacing w:line="360" w:lineRule="auto"/>
        <w:rPr>
          <w:b/>
          <w:sz w:val="24"/>
          <w:szCs w:val="24"/>
        </w:rPr>
      </w:pPr>
      <w:r w:rsidRPr="006F4100">
        <w:rPr>
          <w:rFonts w:hint="eastAsia"/>
          <w:b/>
          <w:sz w:val="24"/>
          <w:szCs w:val="24"/>
        </w:rPr>
        <w:t>三</w:t>
      </w:r>
      <w:r w:rsidR="000E46A5" w:rsidRPr="006F4100">
        <w:rPr>
          <w:rFonts w:hint="eastAsia"/>
          <w:b/>
          <w:sz w:val="24"/>
          <w:szCs w:val="24"/>
        </w:rPr>
        <w:t>、</w:t>
      </w:r>
      <w:r w:rsidRPr="006F4100">
        <w:rPr>
          <w:rFonts w:hint="eastAsia"/>
          <w:b/>
          <w:sz w:val="24"/>
          <w:szCs w:val="24"/>
        </w:rPr>
        <w:t>完成时间</w:t>
      </w:r>
      <w:r w:rsidR="00DC49C1">
        <w:rPr>
          <w:rFonts w:hint="eastAsia"/>
          <w:b/>
          <w:sz w:val="24"/>
          <w:szCs w:val="24"/>
        </w:rPr>
        <w:t>与结果反馈</w:t>
      </w:r>
    </w:p>
    <w:p w:rsidR="00DC49C1" w:rsidRDefault="006F4100" w:rsidP="00904ED7">
      <w:pPr>
        <w:spacing w:line="360" w:lineRule="auto"/>
        <w:rPr>
          <w:sz w:val="24"/>
          <w:szCs w:val="24"/>
        </w:rPr>
      </w:pPr>
      <w:r>
        <w:rPr>
          <w:rFonts w:hint="eastAsia"/>
          <w:sz w:val="24"/>
          <w:szCs w:val="24"/>
        </w:rPr>
        <w:t xml:space="preserve">    </w:t>
      </w:r>
      <w:r>
        <w:rPr>
          <w:rFonts w:hint="eastAsia"/>
          <w:sz w:val="24"/>
          <w:szCs w:val="24"/>
        </w:rPr>
        <w:t>从收到回复邮件或电话确定</w:t>
      </w:r>
      <w:r w:rsidR="00DC49C1">
        <w:rPr>
          <w:rFonts w:hint="eastAsia"/>
          <w:sz w:val="24"/>
          <w:szCs w:val="24"/>
        </w:rPr>
        <w:t>委托</w:t>
      </w:r>
      <w:r>
        <w:rPr>
          <w:rFonts w:hint="eastAsia"/>
          <w:sz w:val="24"/>
          <w:szCs w:val="24"/>
        </w:rPr>
        <w:t>之日起，查重机构在</w:t>
      </w:r>
      <w:r>
        <w:rPr>
          <w:rFonts w:hint="eastAsia"/>
          <w:sz w:val="24"/>
          <w:szCs w:val="24"/>
        </w:rPr>
        <w:t>2-3</w:t>
      </w:r>
      <w:r>
        <w:rPr>
          <w:rFonts w:hint="eastAsia"/>
          <w:sz w:val="24"/>
          <w:szCs w:val="24"/>
        </w:rPr>
        <w:t>个工作日完成论文查重并出具论文查重证明。</w:t>
      </w:r>
    </w:p>
    <w:p w:rsidR="006F4100" w:rsidRDefault="00DC49C1" w:rsidP="00904ED7">
      <w:pPr>
        <w:spacing w:line="360" w:lineRule="auto"/>
        <w:rPr>
          <w:sz w:val="24"/>
          <w:szCs w:val="24"/>
        </w:rPr>
      </w:pPr>
      <w:r>
        <w:rPr>
          <w:rFonts w:hint="eastAsia"/>
          <w:sz w:val="24"/>
          <w:szCs w:val="24"/>
        </w:rPr>
        <w:t xml:space="preserve">    </w:t>
      </w:r>
      <w:r>
        <w:rPr>
          <w:rFonts w:hint="eastAsia"/>
          <w:sz w:val="24"/>
          <w:szCs w:val="24"/>
        </w:rPr>
        <w:t>查重机构向查重用户提供论文查重报告电子版和加盖公章的纸版证明各一份。查重证明根据用户需求，以</w:t>
      </w:r>
      <w:r w:rsidR="006F4100">
        <w:rPr>
          <w:rFonts w:hint="eastAsia"/>
          <w:sz w:val="24"/>
          <w:szCs w:val="24"/>
        </w:rPr>
        <w:t>快递到付或电子扫描件</w:t>
      </w:r>
      <w:r>
        <w:rPr>
          <w:rFonts w:hint="eastAsia"/>
          <w:sz w:val="24"/>
          <w:szCs w:val="24"/>
        </w:rPr>
        <w:t>发至</w:t>
      </w:r>
      <w:r w:rsidR="006F4100">
        <w:rPr>
          <w:rFonts w:hint="eastAsia"/>
          <w:sz w:val="24"/>
          <w:szCs w:val="24"/>
        </w:rPr>
        <w:t>邮箱。</w:t>
      </w:r>
    </w:p>
    <w:p w:rsidR="000E46A5" w:rsidRPr="006F4100" w:rsidRDefault="006F4100" w:rsidP="00904ED7">
      <w:pPr>
        <w:spacing w:line="360" w:lineRule="auto"/>
        <w:rPr>
          <w:b/>
          <w:sz w:val="24"/>
          <w:szCs w:val="24"/>
        </w:rPr>
      </w:pPr>
      <w:r w:rsidRPr="006F4100">
        <w:rPr>
          <w:rFonts w:hint="eastAsia"/>
          <w:b/>
          <w:sz w:val="24"/>
          <w:szCs w:val="24"/>
        </w:rPr>
        <w:t>四、</w:t>
      </w:r>
      <w:r w:rsidR="0046531C" w:rsidRPr="006F4100">
        <w:rPr>
          <w:rFonts w:hint="eastAsia"/>
          <w:b/>
          <w:sz w:val="24"/>
          <w:szCs w:val="24"/>
        </w:rPr>
        <w:t>收费标准</w:t>
      </w:r>
      <w:r w:rsidR="004754C2" w:rsidRPr="006F4100">
        <w:rPr>
          <w:rFonts w:hint="eastAsia"/>
          <w:b/>
          <w:sz w:val="24"/>
          <w:szCs w:val="24"/>
        </w:rPr>
        <w:t>及缴费方式</w:t>
      </w:r>
      <w:r w:rsidR="0046531C" w:rsidRPr="006F4100">
        <w:rPr>
          <w:rFonts w:hint="eastAsia"/>
          <w:b/>
          <w:sz w:val="24"/>
          <w:szCs w:val="24"/>
        </w:rPr>
        <w:t>：</w:t>
      </w:r>
    </w:p>
    <w:p w:rsidR="0046531C" w:rsidRDefault="0046531C" w:rsidP="00E30F5C">
      <w:pPr>
        <w:spacing w:line="360" w:lineRule="auto"/>
        <w:ind w:firstLine="480"/>
        <w:rPr>
          <w:rFonts w:hint="eastAsia"/>
          <w:sz w:val="24"/>
          <w:szCs w:val="24"/>
        </w:rPr>
      </w:pPr>
      <w:r>
        <w:rPr>
          <w:rFonts w:hint="eastAsia"/>
          <w:sz w:val="24"/>
          <w:szCs w:val="24"/>
        </w:rPr>
        <w:t>论文</w:t>
      </w:r>
      <w:r w:rsidR="006F4100">
        <w:rPr>
          <w:rFonts w:hint="eastAsia"/>
          <w:sz w:val="24"/>
          <w:szCs w:val="24"/>
        </w:rPr>
        <w:t>查重费用</w:t>
      </w:r>
      <w:r>
        <w:rPr>
          <w:rFonts w:hint="eastAsia"/>
          <w:sz w:val="24"/>
          <w:szCs w:val="24"/>
        </w:rPr>
        <w:t>：</w:t>
      </w:r>
      <w:r w:rsidR="004754C2">
        <w:rPr>
          <w:rFonts w:hint="eastAsia"/>
          <w:sz w:val="24"/>
          <w:szCs w:val="24"/>
        </w:rPr>
        <w:t>50</w:t>
      </w:r>
      <w:r w:rsidR="004754C2">
        <w:rPr>
          <w:rFonts w:hint="eastAsia"/>
          <w:sz w:val="24"/>
          <w:szCs w:val="24"/>
        </w:rPr>
        <w:t>元</w:t>
      </w:r>
      <w:r w:rsidR="004754C2">
        <w:rPr>
          <w:rFonts w:hint="eastAsia"/>
          <w:sz w:val="24"/>
          <w:szCs w:val="24"/>
        </w:rPr>
        <w:t>/</w:t>
      </w:r>
      <w:r w:rsidR="004754C2">
        <w:rPr>
          <w:rFonts w:hint="eastAsia"/>
          <w:sz w:val="24"/>
          <w:szCs w:val="24"/>
        </w:rPr>
        <w:t>篇（</w:t>
      </w:r>
      <w:r w:rsidR="004754C2">
        <w:rPr>
          <w:rFonts w:hint="eastAsia"/>
          <w:sz w:val="24"/>
          <w:szCs w:val="24"/>
        </w:rPr>
        <w:t>2</w:t>
      </w:r>
      <w:r w:rsidR="004754C2">
        <w:rPr>
          <w:rFonts w:hint="eastAsia"/>
          <w:sz w:val="24"/>
          <w:szCs w:val="24"/>
        </w:rPr>
        <w:t>万字符数以内），纸版</w:t>
      </w:r>
      <w:r w:rsidR="006F4100">
        <w:rPr>
          <w:rFonts w:hint="eastAsia"/>
          <w:sz w:val="24"/>
          <w:szCs w:val="24"/>
        </w:rPr>
        <w:t>证明费：</w:t>
      </w:r>
      <w:r w:rsidR="004754C2">
        <w:rPr>
          <w:rFonts w:hint="eastAsia"/>
          <w:sz w:val="24"/>
          <w:szCs w:val="24"/>
        </w:rPr>
        <w:t>20</w:t>
      </w:r>
      <w:r w:rsidR="004754C2">
        <w:rPr>
          <w:rFonts w:hint="eastAsia"/>
          <w:sz w:val="24"/>
          <w:szCs w:val="24"/>
        </w:rPr>
        <w:t>元</w:t>
      </w:r>
      <w:r w:rsidR="004754C2">
        <w:rPr>
          <w:rFonts w:hint="eastAsia"/>
          <w:sz w:val="24"/>
          <w:szCs w:val="24"/>
        </w:rPr>
        <w:t>/</w:t>
      </w:r>
      <w:r w:rsidR="004754C2">
        <w:rPr>
          <w:rFonts w:hint="eastAsia"/>
          <w:sz w:val="24"/>
          <w:szCs w:val="24"/>
        </w:rPr>
        <w:t>篇</w:t>
      </w:r>
      <w:r w:rsidR="006F4100">
        <w:rPr>
          <w:rFonts w:hint="eastAsia"/>
          <w:sz w:val="24"/>
          <w:szCs w:val="24"/>
        </w:rPr>
        <w:t>，合计</w:t>
      </w:r>
      <w:r w:rsidR="006F4100">
        <w:rPr>
          <w:rFonts w:hint="eastAsia"/>
          <w:sz w:val="24"/>
          <w:szCs w:val="24"/>
        </w:rPr>
        <w:t>70</w:t>
      </w:r>
      <w:r w:rsidR="006F4100">
        <w:rPr>
          <w:rFonts w:hint="eastAsia"/>
          <w:sz w:val="24"/>
          <w:szCs w:val="24"/>
        </w:rPr>
        <w:t>元</w:t>
      </w:r>
      <w:r w:rsidR="006F4100">
        <w:rPr>
          <w:rFonts w:hint="eastAsia"/>
          <w:sz w:val="24"/>
          <w:szCs w:val="24"/>
        </w:rPr>
        <w:t>/</w:t>
      </w:r>
      <w:r w:rsidR="006F4100">
        <w:rPr>
          <w:rFonts w:hint="eastAsia"/>
          <w:sz w:val="24"/>
          <w:szCs w:val="24"/>
        </w:rPr>
        <w:t>篇</w:t>
      </w:r>
      <w:r w:rsidR="004754C2">
        <w:rPr>
          <w:rFonts w:hint="eastAsia"/>
          <w:sz w:val="24"/>
          <w:szCs w:val="24"/>
        </w:rPr>
        <w:t>。</w:t>
      </w:r>
    </w:p>
    <w:p w:rsidR="00E30F5C" w:rsidRPr="00E30F5C" w:rsidRDefault="00E30F5C" w:rsidP="00E30F5C">
      <w:pPr>
        <w:spacing w:line="360" w:lineRule="auto"/>
        <w:rPr>
          <w:rFonts w:hint="eastAsia"/>
          <w:b/>
          <w:sz w:val="24"/>
          <w:szCs w:val="24"/>
        </w:rPr>
      </w:pPr>
      <w:r w:rsidRPr="00E30F5C">
        <w:rPr>
          <w:rFonts w:hint="eastAsia"/>
          <w:b/>
          <w:sz w:val="24"/>
          <w:szCs w:val="24"/>
        </w:rPr>
        <w:t>五、报销注意事项</w:t>
      </w:r>
    </w:p>
    <w:p w:rsidR="00463772" w:rsidRDefault="00463772" w:rsidP="00463772">
      <w:pPr>
        <w:spacing w:line="312" w:lineRule="auto"/>
        <w:ind w:firstLine="420"/>
        <w:rPr>
          <w:rFonts w:asciiTheme="minorEastAsia" w:hAnsiTheme="minorEastAsia"/>
          <w:sz w:val="24"/>
          <w:szCs w:val="24"/>
        </w:rPr>
      </w:pPr>
      <w:r>
        <w:rPr>
          <w:rFonts w:asciiTheme="minorEastAsia" w:hAnsiTheme="minorEastAsia" w:hint="eastAsia"/>
          <w:sz w:val="24"/>
          <w:szCs w:val="24"/>
        </w:rPr>
        <w:t>1、作者将文章查重报告复印件及正式发票（发票抬头：</w:t>
      </w:r>
      <w:r w:rsidRPr="004C4E2F">
        <w:rPr>
          <w:rFonts w:asciiTheme="minorEastAsia" w:hAnsiTheme="minorEastAsia" w:hint="eastAsia"/>
          <w:sz w:val="24"/>
          <w:szCs w:val="24"/>
        </w:rPr>
        <w:t>天津中医药大学第二附属医院</w:t>
      </w:r>
      <w:r>
        <w:rPr>
          <w:rFonts w:asciiTheme="minorEastAsia" w:hAnsiTheme="minorEastAsia" w:hint="eastAsia"/>
          <w:sz w:val="24"/>
          <w:szCs w:val="24"/>
        </w:rPr>
        <w:t>，纳税人识别号：</w:t>
      </w:r>
      <w:r w:rsidRPr="004C4E2F">
        <w:rPr>
          <w:rFonts w:asciiTheme="minorEastAsia" w:hAnsiTheme="minorEastAsia"/>
          <w:sz w:val="24"/>
          <w:szCs w:val="24"/>
        </w:rPr>
        <w:t>1212000040121259X6</w:t>
      </w:r>
      <w:r>
        <w:rPr>
          <w:rFonts w:asciiTheme="minorEastAsia" w:hAnsiTheme="minorEastAsia" w:hint="eastAsia"/>
          <w:sz w:val="24"/>
          <w:szCs w:val="24"/>
        </w:rPr>
        <w:t>）送交科研科审核，并在查重报告背面写明联系人及联系电话。</w:t>
      </w:r>
    </w:p>
    <w:p w:rsidR="00E30F5C" w:rsidRPr="00A74B82" w:rsidRDefault="00463772" w:rsidP="00A74B82">
      <w:pPr>
        <w:spacing w:line="312" w:lineRule="auto"/>
        <w:ind w:firstLine="420"/>
        <w:rPr>
          <w:rFonts w:asciiTheme="minorEastAsia" w:hAnsiTheme="minorEastAsia"/>
          <w:sz w:val="24"/>
          <w:szCs w:val="24"/>
        </w:rPr>
      </w:pPr>
      <w:r>
        <w:rPr>
          <w:rFonts w:asciiTheme="minorEastAsia" w:hAnsiTheme="minorEastAsia" w:hint="eastAsia"/>
          <w:sz w:val="24"/>
          <w:szCs w:val="24"/>
        </w:rPr>
        <w:t>2、科研科</w:t>
      </w:r>
      <w:r w:rsidRPr="00FC4FDE">
        <w:rPr>
          <w:rFonts w:asciiTheme="minorEastAsia" w:hAnsiTheme="minorEastAsia" w:hint="eastAsia"/>
          <w:sz w:val="24"/>
          <w:szCs w:val="24"/>
        </w:rPr>
        <w:t>统一负责办理报销审批手续。</w:t>
      </w:r>
      <w:r>
        <w:rPr>
          <w:rFonts w:asciiTheme="minorEastAsia" w:hAnsiTheme="minorEastAsia" w:hint="eastAsia"/>
          <w:sz w:val="24"/>
          <w:szCs w:val="24"/>
        </w:rPr>
        <w:t>作者</w:t>
      </w:r>
      <w:r w:rsidRPr="00FC4FDE">
        <w:rPr>
          <w:rFonts w:asciiTheme="minorEastAsia" w:hAnsiTheme="minorEastAsia" w:hint="eastAsia"/>
          <w:sz w:val="24"/>
          <w:szCs w:val="24"/>
        </w:rPr>
        <w:t>或联系人接到</w:t>
      </w:r>
      <w:r>
        <w:rPr>
          <w:rFonts w:asciiTheme="minorEastAsia" w:hAnsiTheme="minorEastAsia" w:hint="eastAsia"/>
          <w:sz w:val="24"/>
          <w:szCs w:val="24"/>
        </w:rPr>
        <w:t>科研科</w:t>
      </w:r>
      <w:r w:rsidRPr="00FC4FDE">
        <w:rPr>
          <w:rFonts w:asciiTheme="minorEastAsia" w:hAnsiTheme="minorEastAsia" w:hint="eastAsia"/>
          <w:sz w:val="24"/>
          <w:szCs w:val="24"/>
        </w:rPr>
        <w:t>通知后到</w:t>
      </w:r>
      <w:r>
        <w:rPr>
          <w:rFonts w:asciiTheme="minorEastAsia" w:hAnsiTheme="minorEastAsia" w:hint="eastAsia"/>
          <w:sz w:val="24"/>
          <w:szCs w:val="24"/>
        </w:rPr>
        <w:t>科研科</w:t>
      </w:r>
      <w:r w:rsidRPr="00FC4FDE">
        <w:rPr>
          <w:rFonts w:asciiTheme="minorEastAsia" w:hAnsiTheme="minorEastAsia" w:hint="eastAsia"/>
          <w:sz w:val="24"/>
          <w:szCs w:val="24"/>
        </w:rPr>
        <w:t>领取报销的</w:t>
      </w:r>
      <w:r>
        <w:rPr>
          <w:rFonts w:asciiTheme="minorEastAsia" w:hAnsiTheme="minorEastAsia" w:hint="eastAsia"/>
          <w:sz w:val="24"/>
          <w:szCs w:val="24"/>
        </w:rPr>
        <w:t>查重报告费用</w:t>
      </w:r>
      <w:r w:rsidRPr="00FC4FDE">
        <w:rPr>
          <w:rFonts w:asciiTheme="minorEastAsia" w:hAnsiTheme="minorEastAsia" w:hint="eastAsia"/>
          <w:sz w:val="24"/>
          <w:szCs w:val="24"/>
        </w:rPr>
        <w:t>。</w:t>
      </w:r>
    </w:p>
    <w:p w:rsidR="000E46A5" w:rsidRPr="00DC49C1" w:rsidRDefault="00E30F5C" w:rsidP="00904ED7">
      <w:pPr>
        <w:spacing w:line="360" w:lineRule="auto"/>
        <w:rPr>
          <w:b/>
          <w:sz w:val="24"/>
          <w:szCs w:val="24"/>
        </w:rPr>
      </w:pPr>
      <w:r>
        <w:rPr>
          <w:rFonts w:hint="eastAsia"/>
          <w:b/>
          <w:sz w:val="24"/>
          <w:szCs w:val="24"/>
        </w:rPr>
        <w:t>六</w:t>
      </w:r>
      <w:r w:rsidR="00DC49C1" w:rsidRPr="00DC49C1">
        <w:rPr>
          <w:rFonts w:hint="eastAsia"/>
          <w:b/>
          <w:sz w:val="24"/>
          <w:szCs w:val="24"/>
        </w:rPr>
        <w:t>、联系方式</w:t>
      </w:r>
    </w:p>
    <w:p w:rsidR="00DC49C1" w:rsidRDefault="00DC49C1" w:rsidP="00DC49C1">
      <w:pPr>
        <w:spacing w:line="360" w:lineRule="auto"/>
        <w:rPr>
          <w:sz w:val="24"/>
          <w:szCs w:val="24"/>
        </w:rPr>
      </w:pPr>
      <w:r>
        <w:rPr>
          <w:rFonts w:hint="eastAsia"/>
          <w:sz w:val="24"/>
          <w:szCs w:val="24"/>
        </w:rPr>
        <w:t xml:space="preserve">    </w:t>
      </w:r>
      <w:r>
        <w:rPr>
          <w:rFonts w:hint="eastAsia"/>
          <w:sz w:val="24"/>
          <w:szCs w:val="24"/>
        </w:rPr>
        <w:t>地址：天津市和平区贵州路</w:t>
      </w:r>
      <w:r>
        <w:rPr>
          <w:rFonts w:hint="eastAsia"/>
          <w:sz w:val="24"/>
          <w:szCs w:val="24"/>
        </w:rPr>
        <w:t>96</w:t>
      </w:r>
      <w:r>
        <w:rPr>
          <w:rFonts w:hint="eastAsia"/>
          <w:sz w:val="24"/>
          <w:szCs w:val="24"/>
        </w:rPr>
        <w:t>号</w:t>
      </w:r>
      <w:r>
        <w:rPr>
          <w:rFonts w:hint="eastAsia"/>
          <w:sz w:val="24"/>
          <w:szCs w:val="24"/>
        </w:rPr>
        <w:t>D</w:t>
      </w:r>
      <w:r>
        <w:rPr>
          <w:rFonts w:hint="eastAsia"/>
          <w:sz w:val="24"/>
          <w:szCs w:val="24"/>
        </w:rPr>
        <w:t>座</w:t>
      </w:r>
      <w:r>
        <w:rPr>
          <w:rFonts w:hint="eastAsia"/>
          <w:sz w:val="24"/>
          <w:szCs w:val="24"/>
        </w:rPr>
        <w:t xml:space="preserve"> </w:t>
      </w:r>
      <w:r>
        <w:rPr>
          <w:rFonts w:hint="eastAsia"/>
          <w:sz w:val="24"/>
          <w:szCs w:val="24"/>
        </w:rPr>
        <w:t>天津市医学科学技术信息研究所</w:t>
      </w:r>
      <w:r>
        <w:rPr>
          <w:rFonts w:hint="eastAsia"/>
          <w:sz w:val="24"/>
          <w:szCs w:val="24"/>
        </w:rPr>
        <w:t>3</w:t>
      </w:r>
      <w:r>
        <w:rPr>
          <w:rFonts w:hint="eastAsia"/>
          <w:sz w:val="24"/>
          <w:szCs w:val="24"/>
        </w:rPr>
        <w:t>楼</w:t>
      </w:r>
      <w:r>
        <w:rPr>
          <w:rFonts w:hint="eastAsia"/>
          <w:sz w:val="24"/>
          <w:szCs w:val="24"/>
        </w:rPr>
        <w:t>305</w:t>
      </w:r>
      <w:r>
        <w:rPr>
          <w:rFonts w:hint="eastAsia"/>
          <w:sz w:val="24"/>
          <w:szCs w:val="24"/>
        </w:rPr>
        <w:t>房间</w:t>
      </w:r>
    </w:p>
    <w:p w:rsidR="00DC49C1" w:rsidRDefault="00DC49C1" w:rsidP="00DC49C1">
      <w:pPr>
        <w:spacing w:line="360" w:lineRule="auto"/>
        <w:rPr>
          <w:sz w:val="24"/>
          <w:szCs w:val="24"/>
        </w:rPr>
      </w:pPr>
      <w:r>
        <w:rPr>
          <w:rFonts w:hint="eastAsia"/>
          <w:sz w:val="24"/>
          <w:szCs w:val="24"/>
        </w:rPr>
        <w:t xml:space="preserve">    </w:t>
      </w:r>
      <w:r>
        <w:rPr>
          <w:rFonts w:hint="eastAsia"/>
          <w:sz w:val="24"/>
          <w:szCs w:val="24"/>
        </w:rPr>
        <w:t>办公电话：</w:t>
      </w:r>
      <w:r w:rsidR="000531B5">
        <w:rPr>
          <w:rFonts w:hint="eastAsia"/>
          <w:sz w:val="24"/>
          <w:szCs w:val="24"/>
        </w:rPr>
        <w:t xml:space="preserve">022-23337526   </w:t>
      </w:r>
    </w:p>
    <w:p w:rsidR="000531B5" w:rsidRPr="000531B5" w:rsidRDefault="00DC49C1" w:rsidP="00DC49C1">
      <w:pPr>
        <w:spacing w:line="360" w:lineRule="auto"/>
        <w:rPr>
          <w:sz w:val="24"/>
          <w:szCs w:val="24"/>
        </w:rPr>
      </w:pPr>
      <w:r>
        <w:rPr>
          <w:rFonts w:hint="eastAsia"/>
          <w:sz w:val="24"/>
          <w:szCs w:val="24"/>
        </w:rPr>
        <w:lastRenderedPageBreak/>
        <w:t xml:space="preserve">    </w:t>
      </w:r>
      <w:r w:rsidR="000531B5">
        <w:rPr>
          <w:rFonts w:hint="eastAsia"/>
          <w:sz w:val="24"/>
          <w:szCs w:val="24"/>
        </w:rPr>
        <w:t>联系人：邹老师</w:t>
      </w:r>
      <w:r>
        <w:rPr>
          <w:rFonts w:hint="eastAsia"/>
          <w:sz w:val="24"/>
          <w:szCs w:val="24"/>
        </w:rPr>
        <w:t xml:space="preserve"> </w:t>
      </w:r>
      <w:r>
        <w:rPr>
          <w:rFonts w:hint="eastAsia"/>
          <w:sz w:val="24"/>
          <w:szCs w:val="24"/>
        </w:rPr>
        <w:t>马老师</w:t>
      </w:r>
      <w:r>
        <w:rPr>
          <w:rFonts w:hint="eastAsia"/>
          <w:sz w:val="24"/>
          <w:szCs w:val="24"/>
        </w:rPr>
        <w:t xml:space="preserve"> </w:t>
      </w:r>
      <w:r>
        <w:rPr>
          <w:rFonts w:hint="eastAsia"/>
          <w:sz w:val="24"/>
          <w:szCs w:val="24"/>
        </w:rPr>
        <w:t>徐老师</w:t>
      </w:r>
    </w:p>
    <w:sectPr w:rsidR="000531B5" w:rsidRPr="000531B5" w:rsidSect="002C7F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81A" w:rsidRDefault="00C8581A" w:rsidP="00190E58">
      <w:r>
        <w:separator/>
      </w:r>
    </w:p>
  </w:endnote>
  <w:endnote w:type="continuationSeparator" w:id="0">
    <w:p w:rsidR="00C8581A" w:rsidRDefault="00C8581A" w:rsidP="00190E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81A" w:rsidRDefault="00C8581A" w:rsidP="00190E58">
      <w:r>
        <w:separator/>
      </w:r>
    </w:p>
  </w:footnote>
  <w:footnote w:type="continuationSeparator" w:id="0">
    <w:p w:rsidR="00C8581A" w:rsidRDefault="00C8581A" w:rsidP="00190E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Y_MEDREF_DOCUID" w:val="{32A23683-6347-4B3E-8C4F-82D6CE93011F}"/>
    <w:docVar w:name="KY_MEDREF_VERSION" w:val="3"/>
  </w:docVars>
  <w:rsids>
    <w:rsidRoot w:val="000531B5"/>
    <w:rsid w:val="000531B5"/>
    <w:rsid w:val="000D2BDE"/>
    <w:rsid w:val="000E46A5"/>
    <w:rsid w:val="00190E58"/>
    <w:rsid w:val="002C7FBF"/>
    <w:rsid w:val="002D01A9"/>
    <w:rsid w:val="00463772"/>
    <w:rsid w:val="0046531C"/>
    <w:rsid w:val="004754C2"/>
    <w:rsid w:val="005D4A6A"/>
    <w:rsid w:val="00605402"/>
    <w:rsid w:val="006D45EF"/>
    <w:rsid w:val="006F4100"/>
    <w:rsid w:val="00904ED7"/>
    <w:rsid w:val="00A12DB4"/>
    <w:rsid w:val="00A74B82"/>
    <w:rsid w:val="00A91FB9"/>
    <w:rsid w:val="00AD0502"/>
    <w:rsid w:val="00AE7CB1"/>
    <w:rsid w:val="00AF2B23"/>
    <w:rsid w:val="00B42D4A"/>
    <w:rsid w:val="00B60943"/>
    <w:rsid w:val="00BE72DB"/>
    <w:rsid w:val="00C8581A"/>
    <w:rsid w:val="00DC49C1"/>
    <w:rsid w:val="00DC7326"/>
    <w:rsid w:val="00E30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BF"/>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31B5"/>
    <w:rPr>
      <w:color w:val="0000FF" w:themeColor="hyperlink"/>
      <w:u w:val="single"/>
    </w:rPr>
  </w:style>
  <w:style w:type="paragraph" w:styleId="a4">
    <w:name w:val="header"/>
    <w:basedOn w:val="a"/>
    <w:link w:val="Char"/>
    <w:uiPriority w:val="99"/>
    <w:semiHidden/>
    <w:unhideWhenUsed/>
    <w:rsid w:val="00190E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90E58"/>
    <w:rPr>
      <w:sz w:val="18"/>
      <w:szCs w:val="18"/>
    </w:rPr>
  </w:style>
  <w:style w:type="paragraph" w:styleId="a5">
    <w:name w:val="footer"/>
    <w:basedOn w:val="a"/>
    <w:link w:val="Char0"/>
    <w:uiPriority w:val="99"/>
    <w:semiHidden/>
    <w:unhideWhenUsed/>
    <w:rsid w:val="00190E5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90E5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xxxsxx@tj.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16</cp:revision>
  <dcterms:created xsi:type="dcterms:W3CDTF">2021-03-10T02:32:00Z</dcterms:created>
  <dcterms:modified xsi:type="dcterms:W3CDTF">2021-03-25T08:29:00Z</dcterms:modified>
</cp:coreProperties>
</file>